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E7B0" w14:textId="1C379D46" w:rsidR="00CF1C68" w:rsidRDefault="00CF1C68"/>
    <w:p w14:paraId="514842B8" w14:textId="5DFD3F31" w:rsidR="00F46569" w:rsidRDefault="00F46569">
      <w:r w:rsidRPr="00F46569">
        <w:drawing>
          <wp:inline distT="0" distB="0" distL="0" distR="0" wp14:anchorId="576E2B6B" wp14:editId="7100E4C3">
            <wp:extent cx="5760720" cy="150304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5BF2C" w14:textId="77777777" w:rsidR="00F46569" w:rsidRPr="00F46569" w:rsidRDefault="00F46569" w:rsidP="00F46569">
      <w:pPr>
        <w:shd w:val="clear" w:color="auto" w:fill="F6F5F8"/>
        <w:spacing w:after="100" w:afterAutospacing="1" w:line="240" w:lineRule="auto"/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</w:pPr>
      <w:r w:rsidRPr="00F46569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Do you approve the nomination of Bettina Klaus, Université de </w:t>
      </w:r>
      <w:proofErr w:type="spellStart"/>
      <w:r w:rsidRPr="00F46569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Lausane</w:t>
      </w:r>
      <w:proofErr w:type="spellEnd"/>
      <w:r w:rsidRPr="00F46569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, as the next President Elect of the </w:t>
      </w:r>
      <w:proofErr w:type="gramStart"/>
      <w:r w:rsidRPr="00F46569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Society ?</w:t>
      </w:r>
      <w:proofErr w:type="gramEnd"/>
    </w:p>
    <w:p w14:paraId="3E63CA42" w14:textId="77777777" w:rsidR="00F46569" w:rsidRPr="00F46569" w:rsidRDefault="00F46569" w:rsidP="00F46569">
      <w:pPr>
        <w:shd w:val="clear" w:color="auto" w:fill="F6F5F8"/>
        <w:spacing w:after="96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F46569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Le </w:t>
      </w:r>
      <w:r w:rsidRPr="00F46569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>« oui »</w:t>
      </w:r>
      <w:r w:rsidRPr="00F46569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 (95%) l'emporte sur le « non » (5%).</w:t>
      </w:r>
    </w:p>
    <w:p w14:paraId="15532690" w14:textId="77777777" w:rsidR="00F46569" w:rsidRPr="00F46569" w:rsidRDefault="00F46569" w:rsidP="00F46569">
      <w:pPr>
        <w:shd w:val="clear" w:color="auto" w:fill="F6F5F8"/>
        <w:spacing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F46569">
        <w:rPr>
          <w:rFonts w:ascii="Helvetica" w:eastAsia="Times New Roman" w:hAnsi="Helvetica" w:cs="Helvetica"/>
          <w:i/>
          <w:iCs/>
          <w:color w:val="212529"/>
          <w:sz w:val="23"/>
          <w:szCs w:val="23"/>
          <w:lang w:eastAsia="fr-FR"/>
        </w:rPr>
        <w:t>Nombres de voix :</w:t>
      </w:r>
      <w:r w:rsidRPr="00F46569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br/>
        <w:t>Oui : 42</w:t>
      </w:r>
      <w:r w:rsidRPr="00F46569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br/>
        <w:t>Non : 2</w:t>
      </w:r>
      <w:r w:rsidRPr="00F46569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br/>
        <w:t>Ne se prononce pas : 2</w:t>
      </w:r>
    </w:p>
    <w:p w14:paraId="38307B5E" w14:textId="137AC062" w:rsidR="00F46569" w:rsidRDefault="00F46569"/>
    <w:sectPr w:rsidR="00F4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69"/>
    <w:rsid w:val="00CF1C68"/>
    <w:rsid w:val="00F4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D2CF"/>
  <w15:chartTrackingRefBased/>
  <w15:docId w15:val="{9BAE762B-F323-4004-A1A3-397494E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349">
              <w:marLeft w:val="0"/>
              <w:marRight w:val="0"/>
              <w:marTop w:val="150"/>
              <w:marBottom w:val="150"/>
              <w:divBdr>
                <w:top w:val="single" w:sz="6" w:space="5" w:color="EAEAEF"/>
                <w:left w:val="single" w:sz="6" w:space="8" w:color="EAEAEF"/>
                <w:bottom w:val="single" w:sz="6" w:space="5" w:color="EAEAEF"/>
                <w:right w:val="single" w:sz="6" w:space="8" w:color="EAEAEF"/>
              </w:divBdr>
              <w:divsChild>
                <w:div w:id="11112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494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20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Merlin</dc:creator>
  <cp:keywords/>
  <dc:description/>
  <cp:lastModifiedBy>Vincent Merlin</cp:lastModifiedBy>
  <cp:revision>1</cp:revision>
  <dcterms:created xsi:type="dcterms:W3CDTF">2023-10-11T17:23:00Z</dcterms:created>
  <dcterms:modified xsi:type="dcterms:W3CDTF">2023-10-11T17:25:00Z</dcterms:modified>
</cp:coreProperties>
</file>